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D4D98" w:rsidRDefault="00000000">
      <w:pPr>
        <w:jc w:val="center"/>
        <w:rPr>
          <w:b/>
          <w:sz w:val="64"/>
          <w:szCs w:val="64"/>
        </w:rPr>
      </w:pPr>
      <w:r>
        <w:rPr>
          <w:b/>
          <w:sz w:val="64"/>
          <w:szCs w:val="64"/>
        </w:rPr>
        <w:t>SEO оптимизация на сайт</w:t>
      </w: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  <w:rPr>
          <w:b/>
          <w:sz w:val="68"/>
          <w:szCs w:val="68"/>
        </w:rPr>
      </w:pPr>
    </w:p>
    <w:p w:rsidR="00CD4D98" w:rsidRDefault="00CD4D98">
      <w:pPr>
        <w:jc w:val="center"/>
        <w:rPr>
          <w:b/>
          <w:sz w:val="68"/>
          <w:szCs w:val="68"/>
        </w:rPr>
      </w:pPr>
    </w:p>
    <w:p w:rsidR="00CD4D98" w:rsidRDefault="00CD4D98">
      <w:pPr>
        <w:jc w:val="center"/>
        <w:rPr>
          <w:b/>
          <w:sz w:val="68"/>
          <w:szCs w:val="68"/>
        </w:rPr>
      </w:pPr>
    </w:p>
    <w:p w:rsidR="00CD4D98" w:rsidRDefault="00000000">
      <w:pPr>
        <w:jc w:val="center"/>
        <w:rPr>
          <w:b/>
          <w:color w:val="E78018"/>
          <w:sz w:val="52"/>
          <w:szCs w:val="52"/>
        </w:rPr>
      </w:pPr>
      <w:r>
        <w:rPr>
          <w:b/>
          <w:sz w:val="68"/>
          <w:szCs w:val="68"/>
        </w:rPr>
        <w:t>ozone</w:t>
      </w:r>
      <w:r>
        <w:rPr>
          <w:b/>
          <w:color w:val="E78018"/>
          <w:sz w:val="52"/>
          <w:szCs w:val="52"/>
        </w:rPr>
        <w:t>.bg</w:t>
      </w:r>
    </w:p>
    <w:p w:rsidR="00CD4D98" w:rsidRDefault="00000000">
      <w:pPr>
        <w:jc w:val="center"/>
        <w:rPr>
          <w:b/>
          <w:color w:val="E78018"/>
          <w:sz w:val="24"/>
          <w:szCs w:val="24"/>
        </w:rPr>
      </w:pPr>
      <w:hyperlink r:id="rId5">
        <w:r>
          <w:rPr>
            <w:b/>
            <w:color w:val="1155CC"/>
            <w:sz w:val="24"/>
            <w:szCs w:val="24"/>
            <w:u w:val="single"/>
          </w:rPr>
          <w:t>КЪМ САЙТА!</w:t>
        </w:r>
      </w:hyperlink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>
      <w:pPr>
        <w:jc w:val="center"/>
      </w:pPr>
    </w:p>
    <w:p w:rsidR="00CD4D98" w:rsidRDefault="00CD4D98"/>
    <w:p w:rsidR="00CD4D98" w:rsidRDefault="00CD4D98">
      <w:pPr>
        <w:jc w:val="center"/>
        <w:rPr>
          <w:sz w:val="24"/>
          <w:szCs w:val="24"/>
        </w:rPr>
      </w:pPr>
    </w:p>
    <w:p w:rsidR="00CD4D98" w:rsidRPr="00450916" w:rsidRDefault="00000000">
      <w:pPr>
        <w:jc w:val="right"/>
        <w:rPr>
          <w:sz w:val="24"/>
          <w:szCs w:val="24"/>
          <w:lang w:val="bg-BG"/>
        </w:rPr>
      </w:pPr>
      <w:r>
        <w:rPr>
          <w:sz w:val="24"/>
          <w:szCs w:val="24"/>
        </w:rPr>
        <w:t xml:space="preserve">Изготвил: </w:t>
      </w:r>
      <w:r w:rsidR="00450916">
        <w:rPr>
          <w:sz w:val="24"/>
          <w:szCs w:val="24"/>
          <w:lang w:val="bg-BG"/>
        </w:rPr>
        <w:t xml:space="preserve">Васил </w:t>
      </w:r>
      <w:proofErr w:type="spellStart"/>
      <w:r w:rsidR="00450916">
        <w:rPr>
          <w:sz w:val="24"/>
          <w:szCs w:val="24"/>
          <w:lang w:val="bg-BG"/>
        </w:rPr>
        <w:t>Пършев</w:t>
      </w:r>
      <w:proofErr w:type="spellEnd"/>
      <w:r w:rsidR="00450916">
        <w:rPr>
          <w:sz w:val="24"/>
          <w:szCs w:val="24"/>
          <w:lang w:val="bg-BG"/>
        </w:rPr>
        <w:t xml:space="preserve"> </w:t>
      </w:r>
    </w:p>
    <w:p w:rsidR="00CD4D98" w:rsidRDefault="00000000"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Специалност: Софтуерно инженерство - </w:t>
      </w:r>
      <w:r w:rsidR="00D95C17">
        <w:rPr>
          <w:sz w:val="24"/>
          <w:szCs w:val="24"/>
          <w:lang w:val="en-US"/>
        </w:rPr>
        <w:t>4</w:t>
      </w:r>
      <w:r>
        <w:rPr>
          <w:sz w:val="24"/>
          <w:szCs w:val="24"/>
        </w:rPr>
        <w:t>курс</w:t>
      </w:r>
    </w:p>
    <w:p w:rsidR="00CD4D98" w:rsidRPr="00450916" w:rsidRDefault="00000000">
      <w:pPr>
        <w:jc w:val="right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</w:rPr>
        <w:t>фн</w:t>
      </w:r>
      <w:proofErr w:type="spellEnd"/>
      <w:r>
        <w:rPr>
          <w:sz w:val="24"/>
          <w:szCs w:val="24"/>
        </w:rPr>
        <w:t>: 21013210</w:t>
      </w:r>
      <w:r w:rsidR="00450916">
        <w:rPr>
          <w:sz w:val="24"/>
          <w:szCs w:val="24"/>
          <w:lang w:val="bg-BG"/>
        </w:rPr>
        <w:t>07</w:t>
      </w:r>
    </w:p>
    <w:p w:rsidR="00CD4D98" w:rsidRDefault="00000000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I.Анализ</w:t>
      </w:r>
      <w:proofErr w:type="spellEnd"/>
      <w:r>
        <w:rPr>
          <w:b/>
          <w:sz w:val="32"/>
          <w:szCs w:val="32"/>
        </w:rPr>
        <w:t xml:space="preserve"> на ключови думи</w:t>
      </w:r>
    </w:p>
    <w:p w:rsidR="00CD4D98" w:rsidRDefault="00CD4D98">
      <w:pPr>
        <w:rPr>
          <w:b/>
          <w:sz w:val="32"/>
          <w:szCs w:val="32"/>
        </w:rPr>
      </w:pPr>
    </w:p>
    <w:p w:rsidR="00CD4D98" w:rsidRDefault="00000000">
      <w:pPr>
        <w:numPr>
          <w:ilvl w:val="0"/>
          <w:numId w:val="7"/>
        </w:numPr>
        <w:rPr>
          <w:b/>
          <w:sz w:val="32"/>
          <w:szCs w:val="32"/>
        </w:rPr>
      </w:pPr>
      <w:r>
        <w:rPr>
          <w:b/>
          <w:sz w:val="28"/>
          <w:szCs w:val="28"/>
        </w:rPr>
        <w:t>Целева аудитория</w:t>
      </w:r>
      <w:r>
        <w:rPr>
          <w:b/>
          <w:sz w:val="32"/>
          <w:szCs w:val="32"/>
        </w:rPr>
        <w:t xml:space="preserve"> - </w:t>
      </w:r>
      <w:r>
        <w:rPr>
          <w:sz w:val="24"/>
          <w:szCs w:val="24"/>
        </w:rPr>
        <w:t>сайтът е предназначен за всички полове и възрастови групи (от 18 до Х години)</w:t>
      </w:r>
    </w:p>
    <w:p w:rsidR="00CD4D98" w:rsidRPr="00D95C17" w:rsidRDefault="00000000" w:rsidP="00D95C17">
      <w:pPr>
        <w:numPr>
          <w:ilvl w:val="0"/>
          <w:numId w:val="7"/>
        </w:numPr>
        <w:rPr>
          <w:b/>
          <w:sz w:val="32"/>
          <w:szCs w:val="32"/>
        </w:rPr>
      </w:pPr>
      <w:r>
        <w:rPr>
          <w:b/>
          <w:sz w:val="28"/>
          <w:szCs w:val="28"/>
        </w:rPr>
        <w:t>Ключови думи</w:t>
      </w:r>
      <w:r>
        <w:rPr>
          <w:b/>
          <w:sz w:val="32"/>
          <w:szCs w:val="32"/>
        </w:rPr>
        <w:t xml:space="preserve"> </w:t>
      </w:r>
      <w:r w:rsidR="00D95C17">
        <w:rPr>
          <w:b/>
          <w:noProof/>
          <w:sz w:val="32"/>
          <w:szCs w:val="32"/>
        </w:rPr>
        <w:drawing>
          <wp:inline distT="0" distB="0" distL="0" distR="0">
            <wp:extent cx="5733415" cy="5561330"/>
            <wp:effectExtent l="0" t="0" r="0" b="1270"/>
            <wp:docPr id="18230200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20082" name="Picture 182302008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II. Структура на сайта</w:t>
      </w:r>
    </w:p>
    <w:p w:rsidR="00CD4D98" w:rsidRDefault="00CD4D98">
      <w:pPr>
        <w:rPr>
          <w:b/>
          <w:sz w:val="32"/>
          <w:szCs w:val="32"/>
        </w:rPr>
      </w:pPr>
    </w:p>
    <w:p w:rsidR="00CD4D98" w:rsidRDefault="00000000">
      <w:pPr>
        <w:numPr>
          <w:ilvl w:val="0"/>
          <w:numId w:val="7"/>
        </w:numPr>
        <w:rPr>
          <w:b/>
          <w:sz w:val="32"/>
          <w:szCs w:val="32"/>
        </w:rPr>
      </w:pPr>
      <w:r>
        <w:rPr>
          <w:b/>
          <w:sz w:val="28"/>
          <w:szCs w:val="28"/>
        </w:rPr>
        <w:t>Групиране</w:t>
      </w:r>
      <w:r>
        <w:rPr>
          <w:sz w:val="24"/>
          <w:szCs w:val="24"/>
        </w:rPr>
        <w:t xml:space="preserve"> - категориите на сайта са перфектно разделени и най-важното ЛЕСНО и ИНТУИТИВНО </w:t>
      </w:r>
      <w:proofErr w:type="spellStart"/>
      <w:r>
        <w:rPr>
          <w:sz w:val="24"/>
          <w:szCs w:val="24"/>
        </w:rPr>
        <w:t>навигиращи</w:t>
      </w:r>
      <w:proofErr w:type="spellEnd"/>
      <w:r>
        <w:rPr>
          <w:sz w:val="24"/>
          <w:szCs w:val="24"/>
        </w:rPr>
        <w:t xml:space="preserve"> към желания от клиента продукт, няма повторения и няма повтарящи се </w:t>
      </w:r>
      <w:proofErr w:type="spellStart"/>
      <w:r>
        <w:rPr>
          <w:sz w:val="24"/>
          <w:szCs w:val="24"/>
        </w:rPr>
        <w:t>подкатегории</w:t>
      </w:r>
      <w:proofErr w:type="spellEnd"/>
      <w:r>
        <w:rPr>
          <w:sz w:val="24"/>
          <w:szCs w:val="24"/>
        </w:rPr>
        <w:t xml:space="preserve">, което </w:t>
      </w:r>
      <w:proofErr w:type="spellStart"/>
      <w:r>
        <w:rPr>
          <w:sz w:val="24"/>
          <w:szCs w:val="24"/>
        </w:rPr>
        <w:t>аргументира,това</w:t>
      </w:r>
      <w:proofErr w:type="spellEnd"/>
      <w:r>
        <w:rPr>
          <w:sz w:val="24"/>
          <w:szCs w:val="24"/>
        </w:rPr>
        <w:t xml:space="preserve"> че сайтът има перфектен </w:t>
      </w:r>
      <w:proofErr w:type="spellStart"/>
      <w:r>
        <w:rPr>
          <w:sz w:val="24"/>
          <w:szCs w:val="24"/>
        </w:rPr>
        <w:t>navbar</w:t>
      </w:r>
      <w:proofErr w:type="spellEnd"/>
      <w:r>
        <w:rPr>
          <w:sz w:val="24"/>
          <w:szCs w:val="24"/>
        </w:rPr>
        <w:t xml:space="preserve"> &amp; </w:t>
      </w:r>
      <w:proofErr w:type="spellStart"/>
      <w:r>
        <w:rPr>
          <w:sz w:val="24"/>
          <w:szCs w:val="24"/>
        </w:rPr>
        <w:t>hamburger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</w:t>
      </w:r>
      <w:proofErr w:type="spellEnd"/>
      <w:r>
        <w:rPr>
          <w:sz w:val="24"/>
          <w:szCs w:val="24"/>
        </w:rPr>
        <w:t>(при мобилните телефони)</w:t>
      </w:r>
    </w:p>
    <w:p w:rsidR="00CD4D98" w:rsidRDefault="00CD4D98">
      <w:pPr>
        <w:rPr>
          <w:sz w:val="24"/>
          <w:szCs w:val="24"/>
        </w:rPr>
      </w:pPr>
    </w:p>
    <w:p w:rsidR="00CD4D98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376488" cy="40386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jc w:val="center"/>
      </w:pPr>
    </w:p>
    <w:p w:rsidR="00CD4D98" w:rsidRDefault="00CD4D98"/>
    <w:p w:rsidR="00CD4D98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Както можем да видим от примера по-горе, напълно възможно беше да бъде допусната следната грешка - в меню </w:t>
      </w:r>
      <w:proofErr w:type="spellStart"/>
      <w:r>
        <w:rPr>
          <w:sz w:val="24"/>
          <w:szCs w:val="24"/>
        </w:rPr>
        <w:t>гейминг</w:t>
      </w:r>
      <w:proofErr w:type="spellEnd"/>
      <w:r>
        <w:rPr>
          <w:sz w:val="24"/>
          <w:szCs w:val="24"/>
        </w:rPr>
        <w:t xml:space="preserve"> да има </w:t>
      </w:r>
      <w:proofErr w:type="spellStart"/>
      <w:r>
        <w:rPr>
          <w:sz w:val="24"/>
          <w:szCs w:val="24"/>
        </w:rPr>
        <w:t>подкатегория</w:t>
      </w:r>
      <w:proofErr w:type="spellEnd"/>
      <w:r>
        <w:rPr>
          <w:sz w:val="24"/>
          <w:szCs w:val="24"/>
        </w:rPr>
        <w:t xml:space="preserve"> лаптопи и да се дублират с една от останалите категории - Лаптопи, РС и монитори</w:t>
      </w:r>
    </w:p>
    <w:p w:rsidR="00CD4D98" w:rsidRDefault="00CD4D98"/>
    <w:p w:rsidR="00CD4D98" w:rsidRDefault="00000000">
      <w:pPr>
        <w:numPr>
          <w:ilvl w:val="0"/>
          <w:numId w:val="4"/>
        </w:numPr>
        <w:rPr>
          <w:sz w:val="18"/>
          <w:szCs w:val="18"/>
        </w:rPr>
      </w:pPr>
      <w:r>
        <w:rPr>
          <w:b/>
          <w:sz w:val="28"/>
          <w:szCs w:val="28"/>
        </w:rPr>
        <w:t>Оптимизиране на структурата:</w:t>
      </w:r>
    </w:p>
    <w:p w:rsidR="00CD4D98" w:rsidRDefault="00000000">
      <w:pPr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Всяка ГЛАВНА категория е на “разстояние” </w:t>
      </w:r>
      <w:proofErr w:type="spellStart"/>
      <w:r>
        <w:rPr>
          <w:sz w:val="24"/>
          <w:szCs w:val="24"/>
        </w:rPr>
        <w:t>two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clicks</w:t>
      </w:r>
      <w:proofErr w:type="spellEnd"/>
      <w:r>
        <w:rPr>
          <w:sz w:val="24"/>
          <w:szCs w:val="24"/>
        </w:rPr>
        <w:t>.</w:t>
      </w:r>
    </w:p>
    <w:p w:rsidR="00CD4D98" w:rsidRDefault="00000000">
      <w:pPr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Breadcrumbs</w:t>
      </w:r>
      <w:proofErr w:type="spellEnd"/>
      <w:r>
        <w:rPr>
          <w:sz w:val="24"/>
          <w:szCs w:val="24"/>
        </w:rPr>
        <w:t xml:space="preserve"> навигация - много полезна за потребителите, за да се ориентират в коя категория и </w:t>
      </w:r>
      <w:proofErr w:type="spellStart"/>
      <w:r>
        <w:rPr>
          <w:sz w:val="24"/>
          <w:szCs w:val="24"/>
        </w:rPr>
        <w:t>подкатегория</w:t>
      </w:r>
      <w:proofErr w:type="spellEnd"/>
      <w:r>
        <w:rPr>
          <w:sz w:val="24"/>
          <w:szCs w:val="24"/>
        </w:rPr>
        <w:t xml:space="preserve"> се намират.</w:t>
      </w:r>
    </w:p>
    <w:p w:rsidR="00CD4D98" w:rsidRDefault="00000000">
      <w:pPr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Сайтът разполага със карта на сайта(</w:t>
      </w:r>
      <w:proofErr w:type="spellStart"/>
      <w:r>
        <w:rPr>
          <w:sz w:val="24"/>
          <w:szCs w:val="24"/>
        </w:rPr>
        <w:t>sitemap</w:t>
      </w:r>
      <w:proofErr w:type="spellEnd"/>
      <w:r>
        <w:rPr>
          <w:sz w:val="24"/>
          <w:szCs w:val="24"/>
        </w:rPr>
        <w:t>):</w:t>
      </w:r>
    </w:p>
    <w:p w:rsidR="00CD4D98" w:rsidRDefault="0045091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038B53" wp14:editId="6504C937">
            <wp:extent cx="5733415" cy="5579745"/>
            <wp:effectExtent l="0" t="0" r="0" b="0"/>
            <wp:docPr id="86982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2706" name="Picture 8698227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>
      <w:pPr>
        <w:rPr>
          <w:sz w:val="24"/>
          <w:szCs w:val="24"/>
        </w:rPr>
      </w:pPr>
    </w:p>
    <w:p w:rsidR="00CD4D98" w:rsidRDefault="00CD4D98"/>
    <w:p w:rsidR="00CD4D98" w:rsidRDefault="00CD4D98"/>
    <w:p w:rsidR="00CD4D98" w:rsidRDefault="00000000">
      <w:pPr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Оптимизация на URL адреси</w:t>
      </w:r>
    </w:p>
    <w:p w:rsidR="00CD4D98" w:rsidRDefault="00000000">
      <w:pPr>
        <w:numPr>
          <w:ilvl w:val="1"/>
          <w:numId w:val="5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>
        <w:rPr>
          <w:sz w:val="24"/>
          <w:szCs w:val="24"/>
        </w:rPr>
        <w:t xml:space="preserve">Важно е да има </w:t>
      </w:r>
      <w:proofErr w:type="spellStart"/>
      <w:r>
        <w:rPr>
          <w:sz w:val="24"/>
          <w:szCs w:val="24"/>
        </w:rPr>
        <w:t>sitemap</w:t>
      </w:r>
      <w:proofErr w:type="spellEnd"/>
      <w:r>
        <w:rPr>
          <w:sz w:val="24"/>
          <w:szCs w:val="24"/>
        </w:rPr>
        <w:t xml:space="preserve"> , защото той спомага за изкачването на по-висока позиция при търсене на сайта (</w:t>
      </w:r>
      <w:proofErr w:type="spellStart"/>
      <w:r>
        <w:rPr>
          <w:sz w:val="24"/>
          <w:szCs w:val="24"/>
        </w:rPr>
        <w:t>Google</w:t>
      </w:r>
      <w:proofErr w:type="spellEnd"/>
      <w:r>
        <w:rPr>
          <w:sz w:val="24"/>
          <w:szCs w:val="24"/>
        </w:rPr>
        <w:t xml:space="preserve"> използва </w:t>
      </w:r>
      <w:proofErr w:type="spellStart"/>
      <w:r>
        <w:rPr>
          <w:sz w:val="24"/>
          <w:szCs w:val="24"/>
        </w:rPr>
        <w:t>sitemap</w:t>
      </w:r>
      <w:proofErr w:type="spellEnd"/>
      <w:r>
        <w:rPr>
          <w:sz w:val="24"/>
          <w:szCs w:val="24"/>
        </w:rPr>
        <w:t xml:space="preserve">, за да </w:t>
      </w:r>
      <w:proofErr w:type="spellStart"/>
      <w:r>
        <w:rPr>
          <w:sz w:val="24"/>
          <w:szCs w:val="24"/>
        </w:rPr>
        <w:t>crawl</w:t>
      </w:r>
      <w:proofErr w:type="spellEnd"/>
      <w:r>
        <w:rPr>
          <w:sz w:val="24"/>
          <w:szCs w:val="24"/>
        </w:rPr>
        <w:t>-не(намери) по-бързо и акуратно сайта)</w:t>
      </w:r>
    </w:p>
    <w:p w:rsidR="00CD4D98" w:rsidRDefault="00000000">
      <w:pPr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URL адреси:</w:t>
      </w:r>
    </w:p>
    <w:p w:rsidR="00CD4D98" w:rsidRDefault="00000000">
      <w:pPr>
        <w:ind w:left="1440"/>
        <w:rPr>
          <w:sz w:val="24"/>
          <w:szCs w:val="24"/>
        </w:rPr>
      </w:pPr>
      <w:r>
        <w:rPr>
          <w:sz w:val="24"/>
          <w:szCs w:val="24"/>
        </w:rPr>
        <w:t>Всички линкове са перфектно оптимизирани, без изключение!</w:t>
      </w:r>
    </w:p>
    <w:p w:rsidR="00CD4D98" w:rsidRDefault="00CD4D98">
      <w:pPr>
        <w:ind w:left="1440"/>
        <w:rPr>
          <w:sz w:val="24"/>
          <w:szCs w:val="24"/>
        </w:rPr>
      </w:pPr>
    </w:p>
    <w:p w:rsidR="00CD4D98" w:rsidRDefault="00000000">
      <w:pPr>
        <w:jc w:val="center"/>
        <w:rPr>
          <w:sz w:val="24"/>
          <w:szCs w:val="24"/>
        </w:rPr>
      </w:pPr>
      <w:r>
        <w:rPr>
          <w:sz w:val="24"/>
          <w:szCs w:val="24"/>
        </w:rPr>
        <w:t>Примери за оптимизиран линк:</w:t>
      </w:r>
    </w:p>
    <w:p w:rsidR="00CD4D98" w:rsidRDefault="00CD4D98">
      <w:pPr>
        <w:jc w:val="center"/>
        <w:rPr>
          <w:sz w:val="24"/>
          <w:szCs w:val="24"/>
        </w:rPr>
      </w:pPr>
    </w:p>
    <w:p w:rsidR="00CD4D98" w:rsidRDefault="00000000">
      <w:pPr>
        <w:jc w:val="center"/>
        <w:rPr>
          <w:sz w:val="24"/>
          <w:szCs w:val="24"/>
          <w:highlight w:val="cyan"/>
        </w:rPr>
      </w:pPr>
      <w:hyperlink r:id="rId9">
        <w:r>
          <w:rPr>
            <w:color w:val="1155CC"/>
            <w:sz w:val="24"/>
            <w:szCs w:val="24"/>
            <w:highlight w:val="cyan"/>
            <w:u w:val="single"/>
          </w:rPr>
          <w:t>https://www.ozone.bg/</w:t>
        </w:r>
      </w:hyperlink>
    </w:p>
    <w:p w:rsidR="00CD4D98" w:rsidRDefault="00000000">
      <w:pPr>
        <w:jc w:val="center"/>
        <w:rPr>
          <w:sz w:val="24"/>
          <w:szCs w:val="24"/>
          <w:highlight w:val="cyan"/>
        </w:rPr>
      </w:pPr>
      <w:hyperlink r:id="rId10">
        <w:r>
          <w:rPr>
            <w:color w:val="1155CC"/>
            <w:sz w:val="24"/>
            <w:szCs w:val="24"/>
            <w:highlight w:val="cyan"/>
            <w:u w:val="single"/>
          </w:rPr>
          <w:t>https://www.ozone.bg/gaming/igri/</w:t>
        </w:r>
      </w:hyperlink>
    </w:p>
    <w:p w:rsidR="00CD4D98" w:rsidRDefault="00CD4D98">
      <w:pPr>
        <w:jc w:val="center"/>
        <w:rPr>
          <w:sz w:val="24"/>
          <w:szCs w:val="24"/>
          <w:highlight w:val="cyan"/>
        </w:rPr>
      </w:pPr>
    </w:p>
    <w:p w:rsidR="00CD4D98" w:rsidRDefault="00CD4D98">
      <w:pPr>
        <w:rPr>
          <w:sz w:val="24"/>
          <w:szCs w:val="24"/>
          <w:highlight w:val="cyan"/>
        </w:rPr>
      </w:pPr>
    </w:p>
    <w:p w:rsidR="00CD4D98" w:rsidRDefault="00CD4D98">
      <w:pPr>
        <w:jc w:val="center"/>
        <w:rPr>
          <w:sz w:val="24"/>
          <w:szCs w:val="24"/>
          <w:highlight w:val="cyan"/>
        </w:rPr>
      </w:pPr>
    </w:p>
    <w:p w:rsidR="00CD4D98" w:rsidRDefault="00000000">
      <w:pPr>
        <w:jc w:val="center"/>
        <w:rPr>
          <w:sz w:val="24"/>
          <w:szCs w:val="24"/>
        </w:rPr>
      </w:pPr>
      <w:r>
        <w:rPr>
          <w:sz w:val="24"/>
          <w:szCs w:val="24"/>
        </w:rPr>
        <w:t>Пример за неоптимизирани линкове:</w:t>
      </w:r>
    </w:p>
    <w:p w:rsidR="00CD4D98" w:rsidRDefault="00000000">
      <w:pPr>
        <w:jc w:val="center"/>
        <w:rPr>
          <w:sz w:val="24"/>
          <w:szCs w:val="24"/>
          <w:shd w:val="clear" w:color="auto" w:fill="E06666"/>
        </w:rPr>
      </w:pPr>
      <w:hyperlink r:id="rId11">
        <w:r>
          <w:rPr>
            <w:color w:val="1155CC"/>
            <w:sz w:val="24"/>
            <w:szCs w:val="24"/>
            <w:u w:val="single"/>
            <w:shd w:val="clear" w:color="auto" w:fill="E06666"/>
          </w:rPr>
          <w:t>https://www.ozone.bg/</w:t>
        </w:r>
      </w:hyperlink>
      <w:r>
        <w:rPr>
          <w:sz w:val="24"/>
          <w:szCs w:val="24"/>
          <w:shd w:val="clear" w:color="auto" w:fill="E06666"/>
        </w:rPr>
        <w:t>index.php?route=common/home</w:t>
      </w:r>
    </w:p>
    <w:p w:rsidR="00CD4D98" w:rsidRDefault="00CD4D98">
      <w:pPr>
        <w:jc w:val="center"/>
        <w:rPr>
          <w:sz w:val="24"/>
          <w:szCs w:val="24"/>
          <w:shd w:val="clear" w:color="auto" w:fill="E06666"/>
        </w:rPr>
      </w:pPr>
    </w:p>
    <w:p w:rsidR="00CD4D98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III. SEO одит</w:t>
      </w:r>
    </w:p>
    <w:p w:rsidR="00CD4D98" w:rsidRDefault="00000000">
      <w:pPr>
        <w:numPr>
          <w:ilvl w:val="0"/>
          <w:numId w:val="1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HTML код:</w:t>
      </w:r>
    </w:p>
    <w:p w:rsidR="00CD4D98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Кодът е разделен “един път” - спазени са всички конвенции за структура - разделен е на </w:t>
      </w:r>
      <w:proofErr w:type="spellStart"/>
      <w:r>
        <w:rPr>
          <w:sz w:val="24"/>
          <w:szCs w:val="24"/>
        </w:rPr>
        <w:t>head</w:t>
      </w:r>
      <w:proofErr w:type="spellEnd"/>
      <w:r>
        <w:rPr>
          <w:sz w:val="24"/>
          <w:szCs w:val="24"/>
        </w:rPr>
        <w:t xml:space="preserve"> &amp; </w:t>
      </w:r>
      <w:proofErr w:type="spellStart"/>
      <w:r>
        <w:rPr>
          <w:sz w:val="24"/>
          <w:szCs w:val="24"/>
        </w:rPr>
        <w:t>body</w:t>
      </w:r>
      <w:proofErr w:type="spellEnd"/>
      <w:r>
        <w:rPr>
          <w:sz w:val="24"/>
          <w:szCs w:val="24"/>
        </w:rPr>
        <w:t xml:space="preserve">, а в </w:t>
      </w:r>
      <w:proofErr w:type="spellStart"/>
      <w:r>
        <w:rPr>
          <w:sz w:val="24"/>
          <w:szCs w:val="24"/>
        </w:rPr>
        <w:t>body</w:t>
      </w:r>
      <w:proofErr w:type="spellEnd"/>
      <w:r>
        <w:rPr>
          <w:sz w:val="24"/>
          <w:szCs w:val="24"/>
        </w:rPr>
        <w:t xml:space="preserve"> виждаме </w:t>
      </w:r>
      <w:proofErr w:type="spellStart"/>
      <w:r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main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footer</w:t>
      </w:r>
      <w:proofErr w:type="spellEnd"/>
    </w:p>
    <w:p w:rsidR="00CD4D98" w:rsidRDefault="00CD4D98">
      <w:pPr>
        <w:ind w:left="720"/>
        <w:rPr>
          <w:sz w:val="24"/>
          <w:szCs w:val="24"/>
        </w:rPr>
      </w:pPr>
    </w:p>
    <w:p w:rsidR="00CD4D98" w:rsidRDefault="00000000">
      <w:pPr>
        <w:ind w:left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352800" cy="885825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ind w:left="720"/>
        <w:jc w:val="center"/>
        <w:rPr>
          <w:sz w:val="24"/>
          <w:szCs w:val="24"/>
        </w:rPr>
      </w:pPr>
    </w:p>
    <w:p w:rsidR="00CD4D98" w:rsidRDefault="00000000">
      <w:pPr>
        <w:ind w:left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733675" cy="257175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ind w:left="720"/>
        <w:jc w:val="center"/>
        <w:rPr>
          <w:sz w:val="24"/>
          <w:szCs w:val="24"/>
        </w:rPr>
      </w:pPr>
    </w:p>
    <w:p w:rsidR="00CD4D98" w:rsidRDefault="00000000">
      <w:pPr>
        <w:ind w:left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228975" cy="695325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ind w:left="720"/>
        <w:jc w:val="center"/>
        <w:rPr>
          <w:sz w:val="24"/>
          <w:szCs w:val="24"/>
        </w:rPr>
      </w:pPr>
    </w:p>
    <w:p w:rsidR="00CD4D98" w:rsidRDefault="00CD4D98">
      <w:pPr>
        <w:ind w:left="720"/>
        <w:jc w:val="center"/>
        <w:rPr>
          <w:sz w:val="24"/>
          <w:szCs w:val="24"/>
        </w:rPr>
      </w:pPr>
    </w:p>
    <w:p w:rsidR="00CD4D98" w:rsidRDefault="00000000">
      <w:pPr>
        <w:ind w:left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296950" cy="2560534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6950" cy="2560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000000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Разбира се има “грешки” за отстраняване, в 99% от случаите говорим за пропуснати </w:t>
      </w:r>
      <w:proofErr w:type="spellStart"/>
      <w:r>
        <w:rPr>
          <w:sz w:val="24"/>
          <w:szCs w:val="24"/>
        </w:rPr>
        <w:t>space-ове</w:t>
      </w:r>
      <w:proofErr w:type="spellEnd"/>
      <w:r>
        <w:rPr>
          <w:sz w:val="24"/>
          <w:szCs w:val="24"/>
        </w:rPr>
        <w:t xml:space="preserve"> и чисто конвенционални грешки</w:t>
      </w:r>
    </w:p>
    <w:p w:rsidR="00CD4D98" w:rsidRDefault="00000000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Скорост на зареждане</w:t>
      </w:r>
    </w:p>
    <w:p w:rsidR="00CD4D98" w:rsidRDefault="00000000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Забелязал </w:t>
      </w:r>
      <w:proofErr w:type="spellStart"/>
      <w:r>
        <w:rPr>
          <w:sz w:val="24"/>
          <w:szCs w:val="24"/>
        </w:rPr>
        <w:t>съм,че</w:t>
      </w:r>
      <w:proofErr w:type="spellEnd"/>
      <w:r>
        <w:rPr>
          <w:sz w:val="24"/>
          <w:szCs w:val="24"/>
        </w:rPr>
        <w:t xml:space="preserve"> мобилната версия, на който и да е сайт зарежда по-бавно от десктоп версията му, което се дължи на </w:t>
      </w:r>
      <w:proofErr w:type="spellStart"/>
      <w:r>
        <w:rPr>
          <w:sz w:val="24"/>
          <w:szCs w:val="24"/>
        </w:rPr>
        <w:t>computting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power</w:t>
      </w:r>
      <w:proofErr w:type="spellEnd"/>
      <w:r>
        <w:rPr>
          <w:sz w:val="24"/>
          <w:szCs w:val="24"/>
        </w:rPr>
        <w:t xml:space="preserve"> - a на различните устройства.</w:t>
      </w:r>
    </w:p>
    <w:p w:rsidR="00CD4D98" w:rsidRDefault="00CD4D98">
      <w:pPr>
        <w:ind w:left="1440"/>
        <w:rPr>
          <w:sz w:val="24"/>
          <w:szCs w:val="24"/>
        </w:rPr>
      </w:pPr>
    </w:p>
    <w:p w:rsidR="00CD4D98" w:rsidRDefault="00000000">
      <w:pPr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Мобилна версия</w:t>
      </w:r>
    </w:p>
    <w:p w:rsidR="00CD4D98" w:rsidRDefault="00000000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319713" cy="3154713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154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ind w:left="1440"/>
        <w:jc w:val="center"/>
        <w:rPr>
          <w:sz w:val="24"/>
          <w:szCs w:val="24"/>
        </w:rPr>
      </w:pPr>
    </w:p>
    <w:p w:rsidR="00CD4D98" w:rsidRDefault="00000000">
      <w:pPr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t>Десктоп версия</w:t>
      </w:r>
    </w:p>
    <w:p w:rsidR="00CD4D98" w:rsidRDefault="00000000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968045" cy="2937914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8045" cy="2937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/>
    <w:p w:rsidR="00CD4D98" w:rsidRDefault="00CD4D98"/>
    <w:p w:rsidR="00CD4D98" w:rsidRDefault="00000000">
      <w:pPr>
        <w:numPr>
          <w:ilvl w:val="0"/>
          <w:numId w:val="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Дублиране</w:t>
      </w:r>
    </w:p>
    <w:p w:rsidR="00CD4D98" w:rsidRDefault="00000000">
      <w:pPr>
        <w:ind w:left="720"/>
        <w:rPr>
          <w:sz w:val="24"/>
          <w:szCs w:val="24"/>
        </w:rPr>
      </w:pPr>
      <w:r>
        <w:rPr>
          <w:b/>
          <w:sz w:val="24"/>
          <w:szCs w:val="24"/>
        </w:rPr>
        <w:t>Главна страница</w:t>
      </w:r>
      <w:r>
        <w:rPr>
          <w:sz w:val="24"/>
          <w:szCs w:val="24"/>
        </w:rPr>
        <w:t xml:space="preserve">: главната страница е добре структурирана според целите на сайта. При клик върху елемент(без значение кой) води до определен/определени продукт/продукти , същото се отнася и за страниците на категориите и </w:t>
      </w:r>
      <w:proofErr w:type="spellStart"/>
      <w:r>
        <w:rPr>
          <w:sz w:val="24"/>
          <w:szCs w:val="24"/>
        </w:rPr>
        <w:t>подкатегориите</w:t>
      </w:r>
      <w:proofErr w:type="spellEnd"/>
      <w:r>
        <w:rPr>
          <w:sz w:val="24"/>
          <w:szCs w:val="24"/>
        </w:rPr>
        <w:t>.</w:t>
      </w:r>
    </w:p>
    <w:p w:rsidR="00CD4D98" w:rsidRDefault="00CD4D98">
      <w:pPr>
        <w:ind w:left="720"/>
        <w:rPr>
          <w:sz w:val="24"/>
          <w:szCs w:val="24"/>
        </w:rPr>
      </w:pPr>
    </w:p>
    <w:p w:rsidR="00CD4D98" w:rsidRDefault="00000000">
      <w:pPr>
        <w:numPr>
          <w:ilvl w:val="0"/>
          <w:numId w:val="1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Сортиране</w:t>
      </w:r>
    </w:p>
    <w:p w:rsidR="00CD4D98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филтриране и сортиране на предлаганите стоките работи безупречно има достатъчно филтри.</w:t>
      </w:r>
    </w:p>
    <w:p w:rsidR="00CD4D98" w:rsidRDefault="00CD4D98">
      <w:pPr>
        <w:ind w:left="720"/>
        <w:rPr>
          <w:sz w:val="28"/>
          <w:szCs w:val="28"/>
        </w:rPr>
      </w:pPr>
    </w:p>
    <w:p w:rsidR="00CD4D98" w:rsidRDefault="00450916">
      <w:pPr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3415" cy="3843655"/>
            <wp:effectExtent l="0" t="0" r="0" b="4445"/>
            <wp:docPr id="13192315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31557" name="Picture 131923155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33415" cy="2797175"/>
            <wp:effectExtent l="0" t="0" r="0" b="0"/>
            <wp:docPr id="9275687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68755" name="Picture 9275687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>
      <w:pPr>
        <w:ind w:left="720"/>
        <w:jc w:val="center"/>
        <w:rPr>
          <w:sz w:val="28"/>
          <w:szCs w:val="28"/>
        </w:rPr>
      </w:pPr>
    </w:p>
    <w:p w:rsidR="00CD4D98" w:rsidRDefault="00000000">
      <w:pPr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Странициране</w:t>
      </w:r>
      <w:proofErr w:type="spellEnd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Страницирането</w:t>
      </w:r>
      <w:proofErr w:type="spellEnd"/>
      <w:r>
        <w:rPr>
          <w:sz w:val="24"/>
          <w:szCs w:val="24"/>
        </w:rPr>
        <w:t xml:space="preserve"> също е изпипано..</w:t>
      </w:r>
    </w:p>
    <w:p w:rsidR="00CD4D98" w:rsidRDefault="00000000">
      <w:pPr>
        <w:ind w:left="720"/>
        <w:jc w:val="center"/>
        <w:rPr>
          <w:sz w:val="28"/>
          <w:szCs w:val="28"/>
          <w:highlight w:val="cyan"/>
        </w:rPr>
      </w:pPr>
      <w:r>
        <w:rPr>
          <w:sz w:val="28"/>
          <w:szCs w:val="28"/>
          <w:highlight w:val="cyan"/>
        </w:rPr>
        <w:t>https://www.ozone.bg/knijarnica/knigi/?p=4</w:t>
      </w:r>
    </w:p>
    <w:p w:rsidR="00CD4D98" w:rsidRDefault="00CD4D98">
      <w:pPr>
        <w:ind w:left="720"/>
        <w:jc w:val="center"/>
        <w:rPr>
          <w:sz w:val="28"/>
          <w:szCs w:val="28"/>
        </w:rPr>
      </w:pPr>
    </w:p>
    <w:p w:rsidR="00CD4D98" w:rsidRDefault="00000000">
      <w:pPr>
        <w:numPr>
          <w:ilvl w:val="0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Търсене: </w:t>
      </w:r>
    </w:p>
    <w:p w:rsidR="00CD4D98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>Търсачката работи и е оптимизирана</w:t>
      </w:r>
    </w:p>
    <w:p w:rsidR="00CD4D98" w:rsidRDefault="00000000">
      <w:pPr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4268625" cy="3367176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625" cy="3367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Предлага търсене в категории, извежда </w:t>
      </w:r>
      <w:proofErr w:type="spellStart"/>
      <w:r>
        <w:rPr>
          <w:sz w:val="24"/>
          <w:szCs w:val="24"/>
        </w:rPr>
        <w:t>продукти,които</w:t>
      </w:r>
      <w:proofErr w:type="spellEnd"/>
      <w:r>
        <w:rPr>
          <w:sz w:val="24"/>
          <w:szCs w:val="24"/>
        </w:rPr>
        <w:t xml:space="preserve"> съдържат въведената от потребителя ключова дума и показва популярни търсения, които отново съдържат ключовата дума</w:t>
      </w:r>
    </w:p>
    <w:p w:rsidR="00CD4D98" w:rsidRDefault="00CD4D98">
      <w:pPr>
        <w:ind w:left="720"/>
        <w:jc w:val="center"/>
        <w:rPr>
          <w:sz w:val="28"/>
          <w:szCs w:val="28"/>
        </w:rPr>
      </w:pPr>
    </w:p>
    <w:p w:rsidR="00CD4D98" w:rsidRDefault="00000000">
      <w:pPr>
        <w:numPr>
          <w:ilvl w:val="0"/>
          <w:numId w:val="2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Мултиезичност</w:t>
      </w:r>
      <w:proofErr w:type="spellEnd"/>
      <w:r>
        <w:rPr>
          <w:b/>
          <w:sz w:val="28"/>
          <w:szCs w:val="28"/>
        </w:rPr>
        <w:t>:</w:t>
      </w:r>
    </w:p>
    <w:p w:rsidR="00CD4D98" w:rsidRDefault="0000000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 xml:space="preserve">Според зависи от гледната точка можем да </w:t>
      </w:r>
      <w:proofErr w:type="spellStart"/>
      <w:r>
        <w:rPr>
          <w:sz w:val="24"/>
          <w:szCs w:val="24"/>
        </w:rPr>
        <w:t>кажем,че</w:t>
      </w:r>
      <w:proofErr w:type="spellEnd"/>
      <w:r>
        <w:rPr>
          <w:sz w:val="24"/>
          <w:szCs w:val="24"/>
        </w:rPr>
        <w:t xml:space="preserve"> липсата на английски език е плюс и минус</w:t>
      </w:r>
    </w:p>
    <w:p w:rsidR="00CD4D98" w:rsidRDefault="00CD4D98">
      <w:pPr>
        <w:rPr>
          <w:sz w:val="28"/>
          <w:szCs w:val="28"/>
        </w:rPr>
      </w:pPr>
    </w:p>
    <w:p w:rsidR="00CD4D98" w:rsidRDefault="00000000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Грешка 404:</w:t>
      </w:r>
    </w:p>
    <w:p w:rsidR="00CD4D98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  <w:t>има грешка 404</w:t>
      </w:r>
    </w:p>
    <w:p w:rsidR="00CD4D98" w:rsidRDefault="0075607F" w:rsidP="0075607F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3415" cy="2367915"/>
            <wp:effectExtent l="0" t="0" r="0" b="0"/>
            <wp:docPr id="10871001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0129" name="Picture 10871001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>
      <w:pPr>
        <w:ind w:left="720"/>
        <w:rPr>
          <w:sz w:val="28"/>
          <w:szCs w:val="28"/>
        </w:rPr>
      </w:pPr>
    </w:p>
    <w:p w:rsidR="00CD4D98" w:rsidRDefault="00000000">
      <w:pPr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Има SSL сертификат:</w:t>
      </w:r>
      <w:r w:rsidR="00450916">
        <w:rPr>
          <w:b/>
          <w:noProof/>
          <w:sz w:val="28"/>
          <w:szCs w:val="28"/>
        </w:rPr>
        <w:drawing>
          <wp:inline distT="0" distB="0" distL="0" distR="0">
            <wp:extent cx="5733415" cy="3624580"/>
            <wp:effectExtent l="0" t="0" r="0" b="0"/>
            <wp:docPr id="8667219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21983" name="Picture 86672198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>
      <w:pPr>
        <w:rPr>
          <w:sz w:val="28"/>
          <w:szCs w:val="28"/>
        </w:rPr>
      </w:pPr>
    </w:p>
    <w:p w:rsidR="00CD4D98" w:rsidRDefault="00CD4D98">
      <w:pPr>
        <w:jc w:val="center"/>
        <w:rPr>
          <w:sz w:val="28"/>
          <w:szCs w:val="28"/>
        </w:rPr>
      </w:pPr>
    </w:p>
    <w:p w:rsidR="00CD4D98" w:rsidRDefault="00CD4D98">
      <w:pPr>
        <w:numPr>
          <w:ilvl w:val="0"/>
          <w:numId w:val="13"/>
        </w:numPr>
        <w:jc w:val="center"/>
        <w:rPr>
          <w:sz w:val="28"/>
          <w:szCs w:val="28"/>
        </w:rPr>
      </w:pPr>
    </w:p>
    <w:p w:rsidR="00CD4D98" w:rsidRDefault="00000000">
      <w:pPr>
        <w:numPr>
          <w:ilvl w:val="0"/>
          <w:numId w:val="13"/>
        </w:numPr>
        <w:rPr>
          <w:sz w:val="28"/>
          <w:szCs w:val="28"/>
        </w:rPr>
      </w:pPr>
      <w:r>
        <w:rPr>
          <w:b/>
          <w:sz w:val="28"/>
          <w:szCs w:val="28"/>
        </w:rPr>
        <w:t xml:space="preserve">Има </w:t>
      </w:r>
      <w:proofErr w:type="spellStart"/>
      <w:r>
        <w:rPr>
          <w:b/>
          <w:sz w:val="28"/>
          <w:szCs w:val="28"/>
        </w:rPr>
        <w:t>responsive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design</w:t>
      </w:r>
      <w:proofErr w:type="spellEnd"/>
      <w:r>
        <w:rPr>
          <w:sz w:val="28"/>
          <w:szCs w:val="28"/>
        </w:rPr>
        <w:t xml:space="preserve">: </w:t>
      </w:r>
      <w:r>
        <w:rPr>
          <w:sz w:val="24"/>
          <w:szCs w:val="24"/>
        </w:rPr>
        <w:t>той е добре проектиран</w:t>
      </w:r>
    </w:p>
    <w:p w:rsidR="00CD4D98" w:rsidRDefault="00CD4D98">
      <w:pPr>
        <w:rPr>
          <w:sz w:val="24"/>
          <w:szCs w:val="24"/>
        </w:rPr>
      </w:pPr>
    </w:p>
    <w:p w:rsidR="00CD4D98" w:rsidRDefault="00CD4D98">
      <w:pPr>
        <w:rPr>
          <w:sz w:val="24"/>
          <w:szCs w:val="24"/>
        </w:rPr>
      </w:pPr>
    </w:p>
    <w:p w:rsidR="00CD4D98" w:rsidRDefault="00000000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4"/>
          <w:szCs w:val="24"/>
        </w:rPr>
        <w:t>Мобилна версия</w:t>
      </w:r>
    </w:p>
    <w:p w:rsidR="00CD4D98" w:rsidRDefault="0045091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369942" cy="3360420"/>
            <wp:effectExtent l="0" t="0" r="1905" b="5080"/>
            <wp:docPr id="11746436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43685" name="Picture 117464368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970" cy="339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>
      <w:pPr>
        <w:jc w:val="center"/>
        <w:rPr>
          <w:sz w:val="28"/>
          <w:szCs w:val="28"/>
        </w:rPr>
      </w:pPr>
    </w:p>
    <w:p w:rsidR="00CD4D98" w:rsidRDefault="0000000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>Десктоп версия</w:t>
      </w:r>
    </w:p>
    <w:p w:rsidR="00CD4D98" w:rsidRDefault="00B5041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EA292E" wp14:editId="2D3AA427">
            <wp:extent cx="5733415" cy="3658235"/>
            <wp:effectExtent l="0" t="0" r="0" b="0"/>
            <wp:docPr id="18958807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80722" name="Picture 18958807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>
      <w:pPr>
        <w:jc w:val="center"/>
        <w:rPr>
          <w:sz w:val="28"/>
          <w:szCs w:val="28"/>
        </w:rPr>
      </w:pPr>
    </w:p>
    <w:p w:rsidR="00CD4D98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IV. Съдържание</w:t>
      </w:r>
    </w:p>
    <w:p w:rsidR="00CD4D98" w:rsidRDefault="00000000">
      <w:pPr>
        <w:numPr>
          <w:ilvl w:val="0"/>
          <w:numId w:val="17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Title</w:t>
      </w:r>
      <w:proofErr w:type="spellEnd"/>
      <w:r>
        <w:rPr>
          <w:b/>
          <w:sz w:val="28"/>
          <w:szCs w:val="28"/>
        </w:rPr>
        <w:t xml:space="preserve"> - </w:t>
      </w:r>
      <w:r>
        <w:rPr>
          <w:sz w:val="24"/>
          <w:szCs w:val="24"/>
        </w:rPr>
        <w:t>заглавието е кратко, точно и описателно, съдържа ключови думи. - “</w:t>
      </w:r>
      <w:proofErr w:type="spellStart"/>
      <w:r>
        <w:rPr>
          <w:sz w:val="24"/>
          <w:szCs w:val="24"/>
        </w:rPr>
        <w:t>Simplicity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complicity</w:t>
      </w:r>
      <w:proofErr w:type="spellEnd"/>
      <w:r>
        <w:rPr>
          <w:sz w:val="24"/>
          <w:szCs w:val="24"/>
        </w:rPr>
        <w:t>”</w:t>
      </w:r>
    </w:p>
    <w:p w:rsidR="00CD4D98" w:rsidRDefault="00CD4D98">
      <w:pPr>
        <w:rPr>
          <w:sz w:val="24"/>
          <w:szCs w:val="24"/>
        </w:rPr>
      </w:pPr>
    </w:p>
    <w:p w:rsidR="00CD4D98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4305300" cy="49530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rPr>
          <w:b/>
          <w:sz w:val="28"/>
          <w:szCs w:val="28"/>
        </w:rPr>
      </w:pPr>
    </w:p>
    <w:p w:rsidR="00CD4D98" w:rsidRDefault="00CD4D98">
      <w:pPr>
        <w:rPr>
          <w:b/>
          <w:sz w:val="28"/>
          <w:szCs w:val="28"/>
        </w:rPr>
      </w:pPr>
    </w:p>
    <w:p w:rsidR="00CD4D98" w:rsidRDefault="00000000">
      <w:pPr>
        <w:numPr>
          <w:ilvl w:val="0"/>
          <w:numId w:val="11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Снипет</w:t>
      </w:r>
      <w:proofErr w:type="spellEnd"/>
      <w:r>
        <w:rPr>
          <w:b/>
          <w:sz w:val="28"/>
          <w:szCs w:val="28"/>
        </w:rPr>
        <w:t xml:space="preserve"> </w:t>
      </w:r>
    </w:p>
    <w:p w:rsidR="00CD4D98" w:rsidRDefault="00CD4D98">
      <w:pPr>
        <w:rPr>
          <w:b/>
          <w:sz w:val="28"/>
          <w:szCs w:val="28"/>
        </w:rPr>
      </w:pPr>
    </w:p>
    <w:p w:rsidR="00CD4D98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В страницата присъства </w:t>
      </w:r>
      <w:proofErr w:type="spellStart"/>
      <w:r>
        <w:rPr>
          <w:sz w:val="24"/>
          <w:szCs w:val="24"/>
        </w:rPr>
        <w:t>meta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tag</w:t>
      </w:r>
      <w:proofErr w:type="spellEnd"/>
      <w:r>
        <w:rPr>
          <w:sz w:val="24"/>
          <w:szCs w:val="24"/>
        </w:rPr>
        <w:t>, но в него липсват</w:t>
      </w:r>
    </w:p>
    <w:p w:rsidR="00CD4D98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описание и ключови </w:t>
      </w:r>
      <w:proofErr w:type="spellStart"/>
      <w:r>
        <w:rPr>
          <w:sz w:val="24"/>
          <w:szCs w:val="24"/>
        </w:rPr>
        <w:t>думи,които</w:t>
      </w:r>
      <w:proofErr w:type="spellEnd"/>
      <w:r>
        <w:rPr>
          <w:sz w:val="24"/>
          <w:szCs w:val="24"/>
        </w:rPr>
        <w:t xml:space="preserve"> помагат за по-лесното</w:t>
      </w:r>
    </w:p>
    <w:p w:rsidR="00CD4D98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откриване на </w:t>
      </w:r>
      <w:proofErr w:type="spellStart"/>
      <w:r>
        <w:rPr>
          <w:sz w:val="24"/>
          <w:szCs w:val="24"/>
        </w:rPr>
        <w:t>сайта,както</w:t>
      </w:r>
      <w:proofErr w:type="spellEnd"/>
      <w:r>
        <w:rPr>
          <w:sz w:val="24"/>
          <w:szCs w:val="24"/>
        </w:rPr>
        <w:t xml:space="preserve"> и за разбирането на</w:t>
      </w:r>
    </w:p>
    <w:p w:rsidR="00CD4D98" w:rsidRDefault="00000000">
      <w:pPr>
        <w:rPr>
          <w:sz w:val="24"/>
          <w:szCs w:val="24"/>
        </w:rPr>
      </w:pPr>
      <w:r>
        <w:rPr>
          <w:sz w:val="24"/>
          <w:szCs w:val="24"/>
        </w:rPr>
        <w:t>съдържанието на страницата преди да сме кликнали върху</w:t>
      </w:r>
    </w:p>
    <w:p w:rsidR="00CD4D98" w:rsidRDefault="00000000">
      <w:pPr>
        <w:rPr>
          <w:sz w:val="24"/>
          <w:szCs w:val="24"/>
        </w:rPr>
      </w:pPr>
      <w:r>
        <w:rPr>
          <w:sz w:val="24"/>
          <w:szCs w:val="24"/>
        </w:rPr>
        <w:t>линка.</w:t>
      </w:r>
    </w:p>
    <w:p w:rsidR="00CD4D98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2505075" cy="1905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липсва </w:t>
      </w:r>
      <w:proofErr w:type="spellStart"/>
      <w:r>
        <w:rPr>
          <w:sz w:val="24"/>
          <w:szCs w:val="24"/>
        </w:rPr>
        <w:t>description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tag</w:t>
      </w:r>
      <w:proofErr w:type="spellEnd"/>
      <w:r>
        <w:rPr>
          <w:sz w:val="24"/>
          <w:szCs w:val="24"/>
        </w:rPr>
        <w:t>.</w:t>
      </w:r>
    </w:p>
    <w:p w:rsidR="00CD4D98" w:rsidRDefault="00CD4D98">
      <w:pPr>
        <w:rPr>
          <w:sz w:val="24"/>
          <w:szCs w:val="24"/>
        </w:rPr>
      </w:pPr>
    </w:p>
    <w:p w:rsidR="00CD4D98" w:rsidRDefault="00CD4D98">
      <w:pPr>
        <w:rPr>
          <w:sz w:val="24"/>
          <w:szCs w:val="24"/>
        </w:rPr>
      </w:pPr>
    </w:p>
    <w:p w:rsidR="00CD4D98" w:rsidRDefault="00CD4D98">
      <w:pPr>
        <w:rPr>
          <w:sz w:val="24"/>
          <w:szCs w:val="24"/>
        </w:rPr>
      </w:pPr>
    </w:p>
    <w:p w:rsidR="00CD4D98" w:rsidRDefault="00000000">
      <w:pPr>
        <w:numPr>
          <w:ilvl w:val="0"/>
          <w:numId w:val="1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Оптимизация на съдържанието</w:t>
      </w:r>
    </w:p>
    <w:p w:rsidR="00CD4D98" w:rsidRDefault="00000000">
      <w:pPr>
        <w:rPr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sz w:val="24"/>
          <w:szCs w:val="24"/>
        </w:rPr>
        <w:t>Описанието на продуктите е описателно - съдържа цялата нужна информация за дадения продукт</w:t>
      </w:r>
    </w:p>
    <w:p w:rsidR="00CD4D98" w:rsidRDefault="00CD4D98">
      <w:pPr>
        <w:rPr>
          <w:b/>
          <w:sz w:val="24"/>
          <w:szCs w:val="24"/>
        </w:rPr>
      </w:pPr>
    </w:p>
    <w:p w:rsidR="00CD4D98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3529013" cy="264969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64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jc w:val="center"/>
        <w:rPr>
          <w:b/>
          <w:sz w:val="24"/>
          <w:szCs w:val="24"/>
        </w:rPr>
      </w:pPr>
    </w:p>
    <w:p w:rsidR="00CD4D98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Включва и </w:t>
      </w:r>
      <w:proofErr w:type="spellStart"/>
      <w:r>
        <w:rPr>
          <w:b/>
          <w:sz w:val="24"/>
          <w:szCs w:val="24"/>
        </w:rPr>
        <w:t>харектеристика</w:t>
      </w:r>
      <w:proofErr w:type="spellEnd"/>
    </w:p>
    <w:p w:rsidR="00CD4D98" w:rsidRDefault="00CD4D98">
      <w:pPr>
        <w:jc w:val="center"/>
        <w:rPr>
          <w:b/>
          <w:sz w:val="24"/>
          <w:szCs w:val="24"/>
        </w:rPr>
      </w:pPr>
    </w:p>
    <w:p w:rsidR="00CD4D98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5731200" cy="194310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Включва и маркетингов трик</w:t>
      </w:r>
    </w:p>
    <w:p w:rsidR="00CD4D98" w:rsidRDefault="00CD4D98">
      <w:pPr>
        <w:jc w:val="center"/>
        <w:rPr>
          <w:b/>
          <w:sz w:val="24"/>
          <w:szCs w:val="24"/>
        </w:rPr>
      </w:pPr>
    </w:p>
    <w:p w:rsidR="00CD4D98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4333875" cy="1333500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rPr>
          <w:b/>
          <w:sz w:val="24"/>
          <w:szCs w:val="24"/>
        </w:rPr>
      </w:pPr>
    </w:p>
    <w:p w:rsidR="00CD4D98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Липсват H4 &amp; H5 тагове, </w:t>
      </w:r>
    </w:p>
    <w:p w:rsidR="00CD4D98" w:rsidRDefault="00CD4D98">
      <w:pPr>
        <w:rPr>
          <w:b/>
          <w:sz w:val="24"/>
          <w:szCs w:val="24"/>
        </w:rPr>
      </w:pPr>
    </w:p>
    <w:p w:rsidR="00CD4D98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267325" cy="23622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rPr>
          <w:b/>
          <w:sz w:val="24"/>
          <w:szCs w:val="24"/>
        </w:rPr>
      </w:pPr>
    </w:p>
    <w:p w:rsidR="00CD4D98" w:rsidRDefault="00CD4D98">
      <w:pPr>
        <w:rPr>
          <w:b/>
          <w:sz w:val="24"/>
          <w:szCs w:val="24"/>
        </w:rPr>
      </w:pPr>
    </w:p>
    <w:p w:rsidR="00CD4D98" w:rsidRDefault="00000000">
      <w:pPr>
        <w:rPr>
          <w:sz w:val="24"/>
          <w:szCs w:val="24"/>
        </w:rPr>
      </w:pPr>
      <w:r>
        <w:rPr>
          <w:sz w:val="24"/>
          <w:szCs w:val="24"/>
        </w:rPr>
        <w:t>Н2 тагът е 2рият най-често използван таг - 9 пъти, на челната позиция е Н3 тагът - цели 20 пъти и на последно място, но не и по важност Н6 тагът..</w:t>
      </w:r>
    </w:p>
    <w:p w:rsidR="00CD4D98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4067175" cy="28575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4124325" cy="400050"/>
            <wp:effectExtent l="0" t="0" r="0" b="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4191000" cy="342900"/>
            <wp:effectExtent l="0" t="0" r="0" b="0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4D98" w:rsidRDefault="00CD4D98">
      <w:pPr>
        <w:rPr>
          <w:b/>
          <w:sz w:val="24"/>
          <w:szCs w:val="24"/>
        </w:rPr>
      </w:pPr>
    </w:p>
    <w:p w:rsidR="00CD4D98" w:rsidRDefault="00CD4D98">
      <w:pPr>
        <w:jc w:val="center"/>
        <w:rPr>
          <w:b/>
          <w:sz w:val="24"/>
          <w:szCs w:val="24"/>
        </w:rPr>
      </w:pPr>
    </w:p>
    <w:p w:rsidR="00CD4D98" w:rsidRDefault="00CD4D98">
      <w:pPr>
        <w:jc w:val="center"/>
        <w:rPr>
          <w:b/>
          <w:sz w:val="24"/>
          <w:szCs w:val="24"/>
        </w:rPr>
      </w:pPr>
    </w:p>
    <w:p w:rsidR="00CD4D98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V. Линкове</w:t>
      </w:r>
    </w:p>
    <w:p w:rsidR="00CD4D98" w:rsidRDefault="00CD4D98">
      <w:pPr>
        <w:rPr>
          <w:b/>
          <w:sz w:val="32"/>
          <w:szCs w:val="32"/>
        </w:rPr>
      </w:pPr>
    </w:p>
    <w:p w:rsidR="00CD4D98" w:rsidRDefault="00000000">
      <w:pPr>
        <w:numPr>
          <w:ilvl w:val="0"/>
          <w:numId w:val="9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Вътрешени</w:t>
      </w:r>
      <w:proofErr w:type="spellEnd"/>
      <w:r>
        <w:rPr>
          <w:b/>
          <w:sz w:val="28"/>
          <w:szCs w:val="28"/>
        </w:rPr>
        <w:t xml:space="preserve"> линкове</w:t>
      </w:r>
    </w:p>
    <w:p w:rsidR="00CD4D98" w:rsidRDefault="00000000">
      <w:pPr>
        <w:rPr>
          <w:sz w:val="24"/>
          <w:szCs w:val="24"/>
        </w:rPr>
      </w:pPr>
      <w:r>
        <w:rPr>
          <w:b/>
          <w:sz w:val="28"/>
          <w:szCs w:val="28"/>
        </w:rPr>
        <w:tab/>
      </w:r>
      <w:r>
        <w:rPr>
          <w:b/>
          <w:sz w:val="24"/>
          <w:szCs w:val="24"/>
        </w:rPr>
        <w:tab/>
      </w:r>
      <w:r>
        <w:rPr>
          <w:sz w:val="24"/>
          <w:szCs w:val="24"/>
        </w:rPr>
        <w:t xml:space="preserve">Има линкове към всички социални мрежи, дори в </w:t>
      </w:r>
      <w:proofErr w:type="spellStart"/>
      <w:r>
        <w:rPr>
          <w:sz w:val="24"/>
          <w:szCs w:val="24"/>
        </w:rPr>
        <w:t>тикток</w:t>
      </w:r>
      <w:proofErr w:type="spellEnd"/>
      <w:r>
        <w:rPr>
          <w:sz w:val="24"/>
          <w:szCs w:val="24"/>
        </w:rPr>
        <w:t xml:space="preserve">, която в момента взема превес над всички останали и смятам, че единственият минус към маркетинговата им стратегия </w:t>
      </w:r>
      <w:proofErr w:type="spellStart"/>
      <w:r>
        <w:rPr>
          <w:sz w:val="24"/>
          <w:szCs w:val="24"/>
        </w:rPr>
        <w:t>стратегия</w:t>
      </w:r>
      <w:proofErr w:type="spellEnd"/>
      <w:r>
        <w:rPr>
          <w:sz w:val="24"/>
          <w:szCs w:val="24"/>
        </w:rPr>
        <w:t xml:space="preserve"> е отсъствието на “видни” и “уважавани”, “български“ личности! </w:t>
      </w:r>
    </w:p>
    <w:p w:rsidR="00B5041F" w:rsidRDefault="00B5041F" w:rsidP="00B5041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3415" cy="1642110"/>
            <wp:effectExtent l="0" t="0" r="0" b="0"/>
            <wp:docPr id="10169737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73736" name="Picture 10169737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Pr="00B5041F" w:rsidRDefault="00CD4D98" w:rsidP="00B5041F">
      <w:pPr>
        <w:rPr>
          <w:sz w:val="24"/>
          <w:szCs w:val="24"/>
        </w:rPr>
      </w:pPr>
    </w:p>
    <w:p w:rsidR="00CD4D98" w:rsidRDefault="00CD4D98">
      <w:pPr>
        <w:jc w:val="center"/>
        <w:rPr>
          <w:b/>
          <w:sz w:val="28"/>
          <w:szCs w:val="28"/>
        </w:rPr>
      </w:pPr>
    </w:p>
    <w:p w:rsidR="00CD4D98" w:rsidRDefault="00000000">
      <w:pPr>
        <w:numPr>
          <w:ilvl w:val="0"/>
          <w:numId w:val="1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Социализация</w:t>
      </w:r>
    </w:p>
    <w:p w:rsidR="00CD4D98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r>
        <w:rPr>
          <w:sz w:val="24"/>
          <w:szCs w:val="24"/>
        </w:rPr>
        <w:t>Както вече споменах имат присъствие във всички социални мрежи.</w:t>
      </w:r>
    </w:p>
    <w:p w:rsidR="00CD4D98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Instagram</w:t>
      </w:r>
      <w:proofErr w:type="spellEnd"/>
      <w:r w:rsidR="00B5041F">
        <w:rPr>
          <w:noProof/>
          <w:sz w:val="24"/>
          <w:szCs w:val="24"/>
        </w:rPr>
        <w:drawing>
          <wp:inline distT="0" distB="0" distL="0" distR="0" wp14:anchorId="3340B5A4" wp14:editId="548532B0">
            <wp:extent cx="5733415" cy="2848610"/>
            <wp:effectExtent l="0" t="0" r="0" b="0"/>
            <wp:docPr id="10441938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821" name="Picture 10441938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>
      <w:pPr>
        <w:jc w:val="center"/>
        <w:rPr>
          <w:b/>
          <w:sz w:val="28"/>
          <w:szCs w:val="28"/>
        </w:rPr>
      </w:pPr>
    </w:p>
    <w:p w:rsidR="00CD4D98" w:rsidRDefault="00CD4D98">
      <w:pPr>
        <w:jc w:val="center"/>
        <w:rPr>
          <w:b/>
          <w:sz w:val="28"/>
          <w:szCs w:val="28"/>
        </w:rPr>
      </w:pPr>
    </w:p>
    <w:p w:rsidR="00CD4D98" w:rsidRDefault="00CD4D98">
      <w:pPr>
        <w:rPr>
          <w:b/>
          <w:sz w:val="28"/>
          <w:szCs w:val="28"/>
        </w:rPr>
      </w:pPr>
    </w:p>
    <w:p w:rsidR="00CD4D98" w:rsidRDefault="00CD4D98">
      <w:pPr>
        <w:rPr>
          <w:b/>
          <w:sz w:val="28"/>
          <w:szCs w:val="28"/>
        </w:rPr>
      </w:pPr>
    </w:p>
    <w:p w:rsidR="00CD4D98" w:rsidRDefault="00CD4D98">
      <w:pPr>
        <w:rPr>
          <w:b/>
          <w:sz w:val="28"/>
          <w:szCs w:val="28"/>
        </w:rPr>
      </w:pPr>
    </w:p>
    <w:p w:rsidR="00CD4D98" w:rsidRDefault="00CD4D98">
      <w:pPr>
        <w:rPr>
          <w:b/>
          <w:sz w:val="28"/>
          <w:szCs w:val="28"/>
        </w:rPr>
      </w:pPr>
    </w:p>
    <w:p w:rsidR="00CD4D98" w:rsidRDefault="00CD4D98">
      <w:pPr>
        <w:rPr>
          <w:b/>
          <w:sz w:val="28"/>
          <w:szCs w:val="28"/>
        </w:rPr>
      </w:pPr>
    </w:p>
    <w:p w:rsidR="00CD4D98" w:rsidRDefault="00CD4D98">
      <w:pPr>
        <w:rPr>
          <w:b/>
          <w:sz w:val="28"/>
          <w:szCs w:val="28"/>
        </w:rPr>
      </w:pPr>
    </w:p>
    <w:p w:rsidR="00CD4D98" w:rsidRDefault="00CD4D98">
      <w:pPr>
        <w:rPr>
          <w:b/>
          <w:sz w:val="28"/>
          <w:szCs w:val="28"/>
        </w:rPr>
      </w:pPr>
    </w:p>
    <w:p w:rsidR="00CD4D98" w:rsidRDefault="00CD4D98">
      <w:pPr>
        <w:jc w:val="center"/>
        <w:rPr>
          <w:b/>
          <w:sz w:val="28"/>
          <w:szCs w:val="28"/>
        </w:rPr>
      </w:pPr>
    </w:p>
    <w:p w:rsidR="00CD4D98" w:rsidRDefault="00CD4D98">
      <w:pPr>
        <w:jc w:val="center"/>
        <w:rPr>
          <w:b/>
          <w:sz w:val="28"/>
          <w:szCs w:val="28"/>
        </w:rPr>
      </w:pPr>
    </w:p>
    <w:p w:rsidR="00CD4D98" w:rsidRDefault="00000000" w:rsidP="00B5041F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YouTube</w:t>
      </w:r>
      <w:proofErr w:type="spellEnd"/>
      <w:r w:rsidR="00B5041F">
        <w:rPr>
          <w:b/>
          <w:noProof/>
          <w:sz w:val="28"/>
          <w:szCs w:val="28"/>
        </w:rPr>
        <w:drawing>
          <wp:inline distT="0" distB="0" distL="0" distR="0">
            <wp:extent cx="5733415" cy="2436495"/>
            <wp:effectExtent l="0" t="0" r="0" b="1905"/>
            <wp:docPr id="9084906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90651" name="Picture 90849065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>
      <w:pPr>
        <w:jc w:val="center"/>
        <w:rPr>
          <w:b/>
          <w:sz w:val="28"/>
          <w:szCs w:val="28"/>
        </w:rPr>
      </w:pPr>
    </w:p>
    <w:p w:rsidR="00CD4D98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Twitter</w:t>
      </w:r>
      <w:proofErr w:type="spellEnd"/>
      <w:r w:rsidR="00B5041F">
        <w:rPr>
          <w:b/>
          <w:noProof/>
          <w:sz w:val="28"/>
          <w:szCs w:val="28"/>
        </w:rPr>
        <w:drawing>
          <wp:inline distT="0" distB="0" distL="0" distR="0">
            <wp:extent cx="5733415" cy="5410200"/>
            <wp:effectExtent l="0" t="0" r="0" b="0"/>
            <wp:docPr id="1813773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3463" name="Picture 181377346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 w:rsidP="00B5041F">
      <w:pPr>
        <w:rPr>
          <w:b/>
          <w:sz w:val="28"/>
          <w:szCs w:val="28"/>
        </w:rPr>
      </w:pPr>
    </w:p>
    <w:p w:rsidR="00CD4D98" w:rsidRDefault="00CD4D98">
      <w:pPr>
        <w:jc w:val="center"/>
        <w:rPr>
          <w:b/>
          <w:sz w:val="28"/>
          <w:szCs w:val="28"/>
        </w:rPr>
      </w:pPr>
    </w:p>
    <w:p w:rsidR="00CD4D98" w:rsidRDefault="00000000" w:rsidP="00B5041F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Facebook</w:t>
      </w:r>
      <w:proofErr w:type="spellEnd"/>
      <w:r w:rsidR="00B5041F">
        <w:rPr>
          <w:b/>
          <w:noProof/>
          <w:sz w:val="28"/>
          <w:szCs w:val="28"/>
        </w:rPr>
        <w:drawing>
          <wp:inline distT="0" distB="0" distL="0" distR="0">
            <wp:extent cx="5733415" cy="2854325"/>
            <wp:effectExtent l="0" t="0" r="0" b="3175"/>
            <wp:docPr id="3196997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9737" name="Picture 3196997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Default="00CD4D98">
      <w:pPr>
        <w:jc w:val="center"/>
        <w:rPr>
          <w:b/>
          <w:sz w:val="28"/>
          <w:szCs w:val="28"/>
        </w:rPr>
      </w:pPr>
    </w:p>
    <w:p w:rsidR="00CD4D98" w:rsidRPr="00B5041F" w:rsidRDefault="00000000" w:rsidP="00B5041F">
      <w:pPr>
        <w:rPr>
          <w:sz w:val="24"/>
          <w:szCs w:val="24"/>
        </w:rPr>
      </w:pPr>
      <w:r>
        <w:rPr>
          <w:b/>
          <w:sz w:val="32"/>
          <w:szCs w:val="32"/>
        </w:rPr>
        <w:t>VII. Реклами</w: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tab/>
      </w:r>
      <w:r>
        <w:rPr>
          <w:sz w:val="24"/>
          <w:szCs w:val="24"/>
        </w:rPr>
        <w:t>Срещал съм техни реклами по</w:t>
      </w:r>
      <w:r w:rsidR="00B5041F">
        <w:rPr>
          <w:sz w:val="24"/>
          <w:szCs w:val="24"/>
          <w:lang w:val="en-US"/>
        </w:rPr>
        <w:t xml:space="preserve"> </w:t>
      </w:r>
      <w:r w:rsidR="00B5041F">
        <w:rPr>
          <w:sz w:val="24"/>
          <w:szCs w:val="24"/>
          <w:lang w:val="bg-BG"/>
        </w:rPr>
        <w:t>почти</w:t>
      </w:r>
      <w:r>
        <w:rPr>
          <w:sz w:val="24"/>
          <w:szCs w:val="24"/>
        </w:rPr>
        <w:t xml:space="preserve"> всички социални мрежи.</w:t>
      </w:r>
    </w:p>
    <w:p w:rsidR="00CD4D98" w:rsidRDefault="0076359F">
      <w:pPr>
        <w:jc w:val="center"/>
        <w:rPr>
          <w:b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45B53F66" wp14:editId="554DF3D6">
            <wp:extent cx="2540000" cy="4869951"/>
            <wp:effectExtent l="0" t="0" r="0" b="0"/>
            <wp:docPr id="15893519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51964" name="Picture 158935196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103" cy="487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5B" w:rsidRDefault="0076359F" w:rsidP="00F5655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177636" cy="4457062"/>
            <wp:effectExtent l="0" t="0" r="0" b="1270"/>
            <wp:docPr id="9406244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24435" name="Picture 9406244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131" cy="45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8" w:rsidRPr="0076359F" w:rsidRDefault="0076359F" w:rsidP="00F5655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999208" cy="4193654"/>
            <wp:effectExtent l="0" t="0" r="1905" b="0"/>
            <wp:docPr id="17310797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79766" name="Picture 173107976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677" cy="421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D98" w:rsidRPr="0076359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A1B15"/>
    <w:multiLevelType w:val="multilevel"/>
    <w:tmpl w:val="62D887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871992"/>
    <w:multiLevelType w:val="multilevel"/>
    <w:tmpl w:val="35767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3546C8"/>
    <w:multiLevelType w:val="multilevel"/>
    <w:tmpl w:val="492C78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1674FA"/>
    <w:multiLevelType w:val="multilevel"/>
    <w:tmpl w:val="E97A7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E91A7E"/>
    <w:multiLevelType w:val="multilevel"/>
    <w:tmpl w:val="F3826C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B8430CB"/>
    <w:multiLevelType w:val="multilevel"/>
    <w:tmpl w:val="47B420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CA97DEA"/>
    <w:multiLevelType w:val="multilevel"/>
    <w:tmpl w:val="7CCAAF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EAE7D36"/>
    <w:multiLevelType w:val="multilevel"/>
    <w:tmpl w:val="967C8F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1570C8F"/>
    <w:multiLevelType w:val="multilevel"/>
    <w:tmpl w:val="FA0096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DA7CAC"/>
    <w:multiLevelType w:val="multilevel"/>
    <w:tmpl w:val="6D6405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5AF276A"/>
    <w:multiLevelType w:val="multilevel"/>
    <w:tmpl w:val="B4BE6E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BA6554F"/>
    <w:multiLevelType w:val="multilevel"/>
    <w:tmpl w:val="0616F8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29D051B"/>
    <w:multiLevelType w:val="multilevel"/>
    <w:tmpl w:val="0D0844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81A734B"/>
    <w:multiLevelType w:val="multilevel"/>
    <w:tmpl w:val="CC1E0E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E3B2E53"/>
    <w:multiLevelType w:val="multilevel"/>
    <w:tmpl w:val="B412C3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1D37B2A"/>
    <w:multiLevelType w:val="multilevel"/>
    <w:tmpl w:val="A5AC4B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9AF09A3"/>
    <w:multiLevelType w:val="multilevel"/>
    <w:tmpl w:val="C7AEDE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BF25069"/>
    <w:multiLevelType w:val="multilevel"/>
    <w:tmpl w:val="35E296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55489348">
    <w:abstractNumId w:val="6"/>
  </w:num>
  <w:num w:numId="2" w16cid:durableId="991255805">
    <w:abstractNumId w:val="8"/>
  </w:num>
  <w:num w:numId="3" w16cid:durableId="1758819794">
    <w:abstractNumId w:val="11"/>
  </w:num>
  <w:num w:numId="4" w16cid:durableId="893469854">
    <w:abstractNumId w:val="4"/>
  </w:num>
  <w:num w:numId="5" w16cid:durableId="566576329">
    <w:abstractNumId w:val="13"/>
  </w:num>
  <w:num w:numId="6" w16cid:durableId="1674917781">
    <w:abstractNumId w:val="12"/>
  </w:num>
  <w:num w:numId="7" w16cid:durableId="112599559">
    <w:abstractNumId w:val="17"/>
  </w:num>
  <w:num w:numId="8" w16cid:durableId="1252201203">
    <w:abstractNumId w:val="7"/>
  </w:num>
  <w:num w:numId="9" w16cid:durableId="1227255507">
    <w:abstractNumId w:val="15"/>
  </w:num>
  <w:num w:numId="10" w16cid:durableId="1325626599">
    <w:abstractNumId w:val="10"/>
  </w:num>
  <w:num w:numId="11" w16cid:durableId="228461836">
    <w:abstractNumId w:val="16"/>
  </w:num>
  <w:num w:numId="12" w16cid:durableId="1092163321">
    <w:abstractNumId w:val="0"/>
  </w:num>
  <w:num w:numId="13" w16cid:durableId="911500948">
    <w:abstractNumId w:val="9"/>
  </w:num>
  <w:num w:numId="14" w16cid:durableId="1531409966">
    <w:abstractNumId w:val="14"/>
  </w:num>
  <w:num w:numId="15" w16cid:durableId="1444691633">
    <w:abstractNumId w:val="3"/>
  </w:num>
  <w:num w:numId="16" w16cid:durableId="584267466">
    <w:abstractNumId w:val="5"/>
  </w:num>
  <w:num w:numId="17" w16cid:durableId="217863516">
    <w:abstractNumId w:val="2"/>
  </w:num>
  <w:num w:numId="18" w16cid:durableId="581646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4D98"/>
    <w:rsid w:val="00450916"/>
    <w:rsid w:val="00506E15"/>
    <w:rsid w:val="0075607F"/>
    <w:rsid w:val="0076359F"/>
    <w:rsid w:val="00B5041F"/>
    <w:rsid w:val="00CD4D98"/>
    <w:rsid w:val="00D95C17"/>
    <w:rsid w:val="00F56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063B2"/>
  <w15:docId w15:val="{C7F56B97-E973-E646-84F4-CD04C04F4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bg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ozone.bg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hyperlink" Target="https://www.ozone.bg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www.ozone.bg/gaming/igri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www.ozone.bg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647</Words>
  <Characters>3690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vasil parshev</cp:lastModifiedBy>
  <cp:revision>2</cp:revision>
  <dcterms:created xsi:type="dcterms:W3CDTF">2025-01-10T17:21:00Z</dcterms:created>
  <dcterms:modified xsi:type="dcterms:W3CDTF">2025-01-10T17:21:00Z</dcterms:modified>
</cp:coreProperties>
</file>